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D" w:rsidRPr="00E9137D" w:rsidRDefault="00E9137D" w:rsidP="00E9137D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E9137D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E9137D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TLT-630A - ножничный автомобильный подъемник, предназначенный для проведения слесарных и шиномонтажных работ.</w:t>
      </w:r>
    </w:p>
    <w:p w:rsidR="00E9137D" w:rsidRPr="00E9137D" w:rsidRDefault="00E9137D" w:rsidP="00E91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Усиленные профили ножничной конструкции дают возможность обслуживать все типы транспорта, включая легковые автомобили, джипы и компактные микроавтобусы. Грузоподъемность подъемника составляет 3 тонны. Заглубляемый способ установки эффективно экономит рабочее пространство </w:t>
      </w:r>
      <w:proofErr w:type="gramStart"/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Вашего</w:t>
      </w:r>
      <w:proofErr w:type="gramEnd"/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СТО.</w:t>
      </w:r>
    </w:p>
    <w:p w:rsidR="00E9137D" w:rsidRPr="00E9137D" w:rsidRDefault="00E9137D" w:rsidP="00E9137D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E9137D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Армированные гидравлические шланги;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Усиленная конструкция подъемных ножниц;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Грузоподъемность 3 тонны;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Надежный стопорный механизм и ограничители хода;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Регулируемая длина трапов;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автоматической смазки подвижных элементов;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Пульт управления;</w:t>
      </w:r>
    </w:p>
    <w:p w:rsidR="00E9137D" w:rsidRPr="00E9137D" w:rsidRDefault="00E9137D" w:rsidP="00E91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Пневматическая разблокировка стопоров.</w:t>
      </w:r>
    </w:p>
    <w:p w:rsidR="00090EFC" w:rsidRDefault="00E9137D">
      <w:pPr>
        <w:rPr>
          <w:rFonts w:ascii="Arial" w:hAnsi="Arial" w:cs="Arial"/>
          <w:b/>
        </w:rPr>
      </w:pPr>
      <w:r w:rsidRPr="00E9137D">
        <w:rPr>
          <w:rFonts w:ascii="Arial" w:hAnsi="Arial" w:cs="Arial"/>
          <w:b/>
        </w:rPr>
        <w:t>Комплектация:</w:t>
      </w:r>
    </w:p>
    <w:p w:rsidR="00E9137D" w:rsidRPr="00E9137D" w:rsidRDefault="00E9137D" w:rsidP="00E913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9137D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9137D">
        <w:rPr>
          <w:rFonts w:eastAsia="Times New Roman" w:cs="Times New Roman"/>
          <w:sz w:val="24"/>
          <w:szCs w:val="24"/>
          <w:lang w:eastAsia="ru-RU"/>
        </w:rPr>
        <w:t xml:space="preserve">  Подъемник ножничный - 1 шт.</w:t>
      </w:r>
    </w:p>
    <w:p w:rsidR="00E9137D" w:rsidRPr="00E9137D" w:rsidRDefault="00E9137D" w:rsidP="00E913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9137D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9137D">
        <w:rPr>
          <w:rFonts w:eastAsia="Times New Roman" w:cs="Times New Roman"/>
          <w:sz w:val="24"/>
          <w:szCs w:val="24"/>
          <w:lang w:eastAsia="ru-RU"/>
        </w:rPr>
        <w:t xml:space="preserve">  Пульт управления с гидростанцией - 1 шт.</w:t>
      </w:r>
    </w:p>
    <w:p w:rsidR="00E9137D" w:rsidRPr="00E9137D" w:rsidRDefault="00E9137D" w:rsidP="00E913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9137D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9137D">
        <w:rPr>
          <w:rFonts w:eastAsia="Times New Roman" w:cs="Times New Roman"/>
          <w:sz w:val="24"/>
          <w:szCs w:val="24"/>
          <w:lang w:eastAsia="ru-RU"/>
        </w:rPr>
        <w:t xml:space="preserve">  Комплект трапов для защиты гидравлической проводки - 1 комплект</w:t>
      </w:r>
    </w:p>
    <w:p w:rsidR="00E9137D" w:rsidRDefault="00E9137D" w:rsidP="00E9137D">
      <w:pPr>
        <w:rPr>
          <w:rFonts w:eastAsia="Times New Roman" w:cs="Times New Roman"/>
          <w:sz w:val="24"/>
          <w:szCs w:val="24"/>
          <w:lang w:eastAsia="ru-RU"/>
        </w:rPr>
      </w:pPr>
      <w:r w:rsidRPr="00E9137D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9137D">
        <w:rPr>
          <w:rFonts w:eastAsia="Times New Roman" w:cs="Times New Roman"/>
          <w:sz w:val="24"/>
          <w:szCs w:val="24"/>
          <w:lang w:eastAsia="ru-RU"/>
        </w:rPr>
        <w:t xml:space="preserve">  Гидравлическая проводка - 1 шт.</w:t>
      </w:r>
    </w:p>
    <w:p w:rsidR="00E9137D" w:rsidRDefault="00E9137D" w:rsidP="00E9137D">
      <w:pPr>
        <w:rPr>
          <w:rFonts w:ascii="Arial" w:eastAsia="Times New Roman" w:hAnsi="Arial" w:cs="Arial"/>
          <w:b/>
          <w:lang w:eastAsia="ru-RU"/>
        </w:rPr>
      </w:pPr>
      <w:r w:rsidRPr="00E9137D">
        <w:rPr>
          <w:rFonts w:ascii="Arial" w:eastAsia="Times New Roman" w:hAnsi="Arial" w:cs="Arial"/>
          <w:b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тонны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подъема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1750 мм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в сложенном состоянии (заглублена)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см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подъема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менее 50 сек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спуска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трапов подхвата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1580—1900 мм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трапов подхвата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1580—1900 мм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пространства между трапами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 мм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ширина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1840 мм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2,2 кВт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Напряжение подаваемого питания (электрическое)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</w:t>
            </w:r>
          </w:p>
        </w:tc>
      </w:tr>
      <w:tr w:rsidR="00E9137D" w:rsidTr="00E9137D">
        <w:trPr>
          <w:trHeight w:val="510"/>
        </w:trPr>
        <w:tc>
          <w:tcPr>
            <w:tcW w:w="5139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Тип системы безопасности</w:t>
            </w:r>
          </w:p>
        </w:tc>
        <w:tc>
          <w:tcPr>
            <w:tcW w:w="5140" w:type="dxa"/>
            <w:vAlign w:val="center"/>
          </w:tcPr>
          <w:p w:rsidR="00E9137D" w:rsidRPr="00E9137D" w:rsidRDefault="00E9137D" w:rsidP="00E9137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Механическая</w:t>
            </w:r>
            <w:proofErr w:type="gramEnd"/>
            <w:r w:rsidRPr="00E913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 пневматическим управлением</w:t>
            </w:r>
          </w:p>
        </w:tc>
      </w:tr>
    </w:tbl>
    <w:p w:rsidR="00E9137D" w:rsidRPr="00E9137D" w:rsidRDefault="00E9137D" w:rsidP="00E9137D">
      <w:pPr>
        <w:rPr>
          <w:rFonts w:ascii="Arial" w:hAnsi="Arial" w:cs="Arial"/>
          <w:b/>
        </w:rPr>
      </w:pPr>
      <w:bookmarkStart w:id="0" w:name="_GoBack"/>
      <w:bookmarkEnd w:id="0"/>
    </w:p>
    <w:sectPr w:rsidR="00E9137D" w:rsidRPr="00E9137D" w:rsidSect="00E9137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01"/>
    <w:multiLevelType w:val="multilevel"/>
    <w:tmpl w:val="25C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F"/>
    <w:rsid w:val="000C618F"/>
    <w:rsid w:val="001D119C"/>
    <w:rsid w:val="002E5CCD"/>
    <w:rsid w:val="00542315"/>
    <w:rsid w:val="00E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37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37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3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37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37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3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533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79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154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32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82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491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09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25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69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305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6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2023-05-23T08:06:00Z</dcterms:created>
  <dcterms:modified xsi:type="dcterms:W3CDTF">2023-05-23T08:10:00Z</dcterms:modified>
</cp:coreProperties>
</file>